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66" w:rsidRDefault="00115966" w:rsidP="002146D9">
      <w:pPr>
        <w:jc w:val="center"/>
        <w:rPr>
          <w:rFonts w:ascii="Times New Roman" w:hAnsi="Times New Roman" w:cs="Times New Roman"/>
          <w:sz w:val="24"/>
        </w:rPr>
      </w:pPr>
    </w:p>
    <w:p w:rsidR="00115966" w:rsidRDefault="00115966" w:rsidP="002146D9">
      <w:pPr>
        <w:jc w:val="center"/>
        <w:rPr>
          <w:rFonts w:ascii="Times New Roman" w:hAnsi="Times New Roman" w:cs="Times New Roman"/>
          <w:sz w:val="24"/>
        </w:rPr>
      </w:pPr>
    </w:p>
    <w:p w:rsidR="002146D9" w:rsidRDefault="009E54FA" w:rsidP="00B76265">
      <w:pPr>
        <w:jc w:val="center"/>
        <w:rPr>
          <w:rFonts w:ascii="Times New Roman" w:hAnsi="Times New Roman" w:cs="Times New Roman"/>
          <w:sz w:val="24"/>
          <w:lang w:val="en-US"/>
        </w:rPr>
      </w:pPr>
      <w:r>
        <w:rPr>
          <w:rFonts w:ascii="Times New Roman" w:hAnsi="Times New Roman" w:cs="Times New Roman"/>
          <w:sz w:val="24"/>
          <w:lang w:val="en-US"/>
        </w:rPr>
        <w:t>INFORMAZIONI SULL’UTILIZZO DEI SUOI DATI PERSONALI</w:t>
      </w:r>
    </w:p>
    <w:p w:rsidR="009E54FA" w:rsidRPr="00B76265" w:rsidRDefault="009E54FA" w:rsidP="00B76265">
      <w:pPr>
        <w:jc w:val="center"/>
        <w:rPr>
          <w:rFonts w:ascii="Times New Roman" w:hAnsi="Times New Roman" w:cs="Times New Roman"/>
          <w:sz w:val="24"/>
          <w:lang w:val="en-US"/>
        </w:rPr>
      </w:pPr>
      <w:r>
        <w:rPr>
          <w:rFonts w:ascii="Times New Roman" w:hAnsi="Times New Roman" w:cs="Times New Roman"/>
          <w:sz w:val="24"/>
          <w:lang w:val="en-US"/>
        </w:rPr>
        <w:t xml:space="preserve">IN BASE ALL’ARTICOLO 13 DEL </w:t>
      </w:r>
      <w:r w:rsidR="00A06BD9">
        <w:rPr>
          <w:rFonts w:ascii="Times New Roman" w:hAnsi="Times New Roman" w:cs="Times New Roman"/>
          <w:sz w:val="24"/>
          <w:lang w:val="en-US"/>
        </w:rPr>
        <w:t>GDPR</w:t>
      </w:r>
    </w:p>
    <w:p w:rsidR="009E54FA" w:rsidRDefault="009E54FA" w:rsidP="00B76265">
      <w:pPr>
        <w:jc w:val="both"/>
        <w:rPr>
          <w:rFonts w:ascii="Times New Roman" w:hAnsi="Times New Roman" w:cs="Times New Roman"/>
          <w:sz w:val="24"/>
          <w:lang w:val="en-US"/>
        </w:rPr>
      </w:pPr>
      <w:r>
        <w:rPr>
          <w:rFonts w:ascii="Times New Roman" w:hAnsi="Times New Roman" w:cs="Times New Roman"/>
          <w:sz w:val="24"/>
          <w:lang w:val="en-US"/>
        </w:rPr>
        <w:t>Con la presente la informiamo che utilizziamo i suoi dati personali nella seguente area:</w:t>
      </w:r>
    </w:p>
    <w:p w:rsidR="00B76265" w:rsidRDefault="00A06BD9" w:rsidP="002B2BBC">
      <w:pPr>
        <w:pStyle w:val="Paragrafoelenco"/>
        <w:numPr>
          <w:ilvl w:val="0"/>
          <w:numId w:val="5"/>
        </w:numPr>
        <w:spacing w:after="0"/>
        <w:jc w:val="both"/>
        <w:rPr>
          <w:rFonts w:ascii="Times New Roman" w:hAnsi="Times New Roman" w:cs="Times New Roman"/>
          <w:sz w:val="24"/>
          <w:lang w:val="en-US"/>
        </w:rPr>
      </w:pPr>
      <w:r w:rsidRPr="00A06BD9">
        <w:rPr>
          <w:rFonts w:ascii="Times New Roman" w:hAnsi="Times New Roman" w:cs="Times New Roman"/>
          <w:sz w:val="24"/>
          <w:lang w:val="en-US"/>
        </w:rPr>
        <w:t xml:space="preserve">L’amministratore dei dati personali (ADO) è la Factory Chucks and Vises “Bison-Bial” Spółka Akcyjna </w:t>
      </w:r>
      <w:r>
        <w:rPr>
          <w:rFonts w:ascii="Times New Roman" w:hAnsi="Times New Roman" w:cs="Times New Roman"/>
          <w:sz w:val="24"/>
          <w:lang w:val="en-US"/>
        </w:rPr>
        <w:t>situata a</w:t>
      </w:r>
      <w:r w:rsidRPr="00A06BD9">
        <w:rPr>
          <w:rFonts w:ascii="Times New Roman" w:hAnsi="Times New Roman" w:cs="Times New Roman"/>
          <w:sz w:val="24"/>
          <w:lang w:val="en-US"/>
        </w:rPr>
        <w:t xml:space="preserve"> Bielsk Podlaski(17-100) </w:t>
      </w:r>
      <w:r>
        <w:rPr>
          <w:rFonts w:ascii="Times New Roman" w:hAnsi="Times New Roman" w:cs="Times New Roman"/>
          <w:sz w:val="24"/>
          <w:lang w:val="en-US"/>
        </w:rPr>
        <w:t>all’indirizzo</w:t>
      </w:r>
      <w:r w:rsidRPr="00A06BD9">
        <w:rPr>
          <w:rFonts w:ascii="Times New Roman" w:hAnsi="Times New Roman" w:cs="Times New Roman"/>
          <w:sz w:val="24"/>
          <w:lang w:val="en-US"/>
        </w:rPr>
        <w:t xml:space="preserve"> ul.</w:t>
      </w:r>
      <w:r>
        <w:rPr>
          <w:rFonts w:ascii="Times New Roman" w:hAnsi="Times New Roman" w:cs="Times New Roman"/>
          <w:sz w:val="24"/>
          <w:lang w:val="en-US"/>
        </w:rPr>
        <w:t xml:space="preserve"> Franciszka Zwirki i Stanislawa Wigury 75;</w:t>
      </w:r>
    </w:p>
    <w:p w:rsidR="00E92117" w:rsidRPr="00E92117" w:rsidRDefault="00E92117" w:rsidP="00E92117">
      <w:pPr>
        <w:spacing w:after="0"/>
        <w:jc w:val="both"/>
        <w:rPr>
          <w:rFonts w:ascii="Times New Roman" w:hAnsi="Times New Roman" w:cs="Times New Roman"/>
          <w:sz w:val="24"/>
          <w:lang w:val="en-US"/>
        </w:rPr>
      </w:pPr>
    </w:p>
    <w:p w:rsidR="00A06BD9" w:rsidRPr="00E92117" w:rsidRDefault="00A06BD9" w:rsidP="002B2BBC">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 xml:space="preserve">l’ADO abilita il contatto via email: </w:t>
      </w:r>
      <w:hyperlink r:id="rId7" w:history="1">
        <w:r w:rsidRPr="00156403">
          <w:rPr>
            <w:rStyle w:val="Collegamentoipertestuale"/>
            <w:rFonts w:ascii="Times New Roman" w:hAnsi="Times New Roman" w:cs="Times New Roman"/>
            <w:sz w:val="24"/>
            <w:lang w:val="en-US"/>
          </w:rPr>
          <w:t>info@bison-bial.pl</w:t>
        </w:r>
      </w:hyperlink>
      <w:r>
        <w:rPr>
          <w:rFonts w:ascii="Times New Roman" w:hAnsi="Times New Roman" w:cs="Times New Roman"/>
          <w:sz w:val="24"/>
          <w:lang w:val="en-US"/>
        </w:rPr>
        <w:t xml:space="preserve">, o via telefono: +48 85 741 64 20, o via posta: </w:t>
      </w:r>
      <w:r w:rsidRPr="00B76265">
        <w:rPr>
          <w:rFonts w:ascii="Times New Roman" w:hAnsi="Times New Roman" w:cs="Times New Roman"/>
          <w:sz w:val="24"/>
        </w:rPr>
        <w:t>ul.</w:t>
      </w:r>
      <w:r>
        <w:rPr>
          <w:rFonts w:ascii="Times New Roman" w:hAnsi="Times New Roman" w:cs="Times New Roman"/>
          <w:sz w:val="24"/>
        </w:rPr>
        <w:t xml:space="preserve"> Myśliwska 13, 15-569 Białystok</w:t>
      </w:r>
    </w:p>
    <w:p w:rsidR="00E92117" w:rsidRPr="00E92117" w:rsidRDefault="00E92117" w:rsidP="00E92117">
      <w:pPr>
        <w:spacing w:after="0"/>
        <w:jc w:val="both"/>
        <w:rPr>
          <w:rFonts w:ascii="Times New Roman" w:hAnsi="Times New Roman" w:cs="Times New Roman"/>
          <w:sz w:val="24"/>
          <w:lang w:val="en-US"/>
        </w:rPr>
      </w:pPr>
    </w:p>
    <w:p w:rsidR="00A06BD9" w:rsidRDefault="00A06BD9" w:rsidP="002B2BBC">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L’utilizzo e la memorizzazione dei suoi dati personali avviene:</w:t>
      </w:r>
    </w:p>
    <w:p w:rsidR="00A06BD9" w:rsidRDefault="00A06BD9" w:rsidP="00A06BD9">
      <w:pPr>
        <w:pStyle w:val="Paragrafoelenco"/>
        <w:numPr>
          <w:ilvl w:val="0"/>
          <w:numId w:val="6"/>
        </w:numPr>
        <w:spacing w:after="0"/>
        <w:jc w:val="both"/>
        <w:rPr>
          <w:rFonts w:ascii="Times New Roman" w:hAnsi="Times New Roman" w:cs="Times New Roman"/>
          <w:sz w:val="24"/>
          <w:lang w:val="en-US"/>
        </w:rPr>
      </w:pPr>
      <w:r>
        <w:rPr>
          <w:rFonts w:ascii="Times New Roman" w:hAnsi="Times New Roman" w:cs="Times New Roman"/>
          <w:sz w:val="24"/>
          <w:lang w:val="en-US"/>
        </w:rPr>
        <w:t>allo scopo di presentare la nostra offerta commerciale basata sul consenso ottenuto (base legale: Articolo 6 (1, a) del GDPR)</w:t>
      </w:r>
    </w:p>
    <w:p w:rsidR="00A06BD9" w:rsidRDefault="00A06BD9" w:rsidP="00A06BD9">
      <w:pPr>
        <w:pStyle w:val="Paragrafoelenco"/>
        <w:numPr>
          <w:ilvl w:val="0"/>
          <w:numId w:val="6"/>
        </w:numPr>
        <w:spacing w:after="0"/>
        <w:jc w:val="both"/>
        <w:rPr>
          <w:rFonts w:ascii="Times New Roman" w:hAnsi="Times New Roman" w:cs="Times New Roman"/>
          <w:sz w:val="24"/>
          <w:lang w:val="en-US"/>
        </w:rPr>
      </w:pPr>
      <w:r>
        <w:rPr>
          <w:rFonts w:ascii="Times New Roman" w:hAnsi="Times New Roman" w:cs="Times New Roman"/>
          <w:sz w:val="24"/>
          <w:lang w:val="en-US"/>
        </w:rPr>
        <w:t>per concludere ed eseguire il contratto per la vendita di materiale o servizi dell’ADO alla base dell’accettazione di un’offerta dell’ADO (base legale: Articolo 6 (1, b) del GDPR)</w:t>
      </w:r>
    </w:p>
    <w:p w:rsidR="00A06BD9" w:rsidRDefault="00A06BD9" w:rsidP="00A06BD9">
      <w:pPr>
        <w:pStyle w:val="Paragrafoelenco"/>
        <w:numPr>
          <w:ilvl w:val="0"/>
          <w:numId w:val="6"/>
        </w:numPr>
        <w:spacing w:after="0"/>
        <w:jc w:val="both"/>
        <w:rPr>
          <w:rFonts w:ascii="Times New Roman" w:hAnsi="Times New Roman" w:cs="Times New Roman"/>
          <w:sz w:val="24"/>
          <w:lang w:val="en-US"/>
        </w:rPr>
      </w:pPr>
      <w:r>
        <w:rPr>
          <w:rFonts w:ascii="Times New Roman" w:hAnsi="Times New Roman" w:cs="Times New Roman"/>
          <w:sz w:val="24"/>
          <w:lang w:val="en-US"/>
        </w:rPr>
        <w:t>per scopi di memorizzazione al fine di preservare informazioni in caso di necessità legali o per provare fatti e intenzioni di qualunque determinazione</w:t>
      </w:r>
    </w:p>
    <w:p w:rsidR="00A06BD9" w:rsidRDefault="00A06BD9" w:rsidP="00A06BD9">
      <w:pPr>
        <w:pStyle w:val="Paragrafoelenco"/>
        <w:numPr>
          <w:ilvl w:val="0"/>
          <w:numId w:val="6"/>
        </w:numPr>
        <w:spacing w:after="0"/>
        <w:jc w:val="both"/>
        <w:rPr>
          <w:rFonts w:ascii="Times New Roman" w:hAnsi="Times New Roman" w:cs="Times New Roman"/>
          <w:sz w:val="24"/>
          <w:lang w:val="en-US"/>
        </w:rPr>
      </w:pPr>
      <w:r>
        <w:rPr>
          <w:rFonts w:ascii="Times New Roman" w:hAnsi="Times New Roman" w:cs="Times New Roman"/>
          <w:sz w:val="24"/>
          <w:lang w:val="en-US"/>
        </w:rPr>
        <w:t>per investigare o difendersi da reclami, che è nostro interesse legale giustificato (base legale: Articolo 6 (1, f</w:t>
      </w:r>
      <w:r w:rsidRPr="00A06BD9">
        <w:rPr>
          <w:rFonts w:ascii="Times New Roman" w:hAnsi="Times New Roman" w:cs="Times New Roman"/>
          <w:sz w:val="24"/>
          <w:lang w:val="en-US"/>
        </w:rPr>
        <w:t>) del GDPR)</w:t>
      </w:r>
    </w:p>
    <w:p w:rsidR="00E92117" w:rsidRPr="00E92117" w:rsidRDefault="00E92117" w:rsidP="00E92117">
      <w:pPr>
        <w:spacing w:after="0"/>
        <w:jc w:val="both"/>
        <w:rPr>
          <w:rFonts w:ascii="Times New Roman" w:hAnsi="Times New Roman" w:cs="Times New Roman"/>
          <w:sz w:val="24"/>
          <w:lang w:val="en-US"/>
        </w:rPr>
      </w:pPr>
    </w:p>
    <w:p w:rsidR="00A06BD9" w:rsidRDefault="00A06BD9" w:rsidP="00A06BD9">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 xml:space="preserve">Fornire dati è volontario o necessario per raggiungere </w:t>
      </w:r>
      <w:r w:rsidR="00F435CB">
        <w:rPr>
          <w:rFonts w:ascii="Times New Roman" w:hAnsi="Times New Roman" w:cs="Times New Roman"/>
          <w:sz w:val="24"/>
          <w:lang w:val="en-US"/>
        </w:rPr>
        <w:t xml:space="preserve">gli </w:t>
      </w:r>
      <w:r>
        <w:rPr>
          <w:rFonts w:ascii="Times New Roman" w:hAnsi="Times New Roman" w:cs="Times New Roman"/>
          <w:sz w:val="24"/>
          <w:lang w:val="en-US"/>
        </w:rPr>
        <w:t xml:space="preserve">obiettivi </w:t>
      </w:r>
      <w:r w:rsidR="00F435CB">
        <w:rPr>
          <w:rFonts w:ascii="Times New Roman" w:hAnsi="Times New Roman" w:cs="Times New Roman"/>
          <w:sz w:val="24"/>
          <w:lang w:val="en-US"/>
        </w:rPr>
        <w:t>al punto 3. Se non forniamo questi dati, non riusciremo ad inviare e completare il contratto o le altre attività elencate al punto 3.</w:t>
      </w:r>
    </w:p>
    <w:p w:rsidR="00E92117" w:rsidRPr="00E92117" w:rsidRDefault="00E92117" w:rsidP="00E92117">
      <w:pPr>
        <w:spacing w:after="0"/>
        <w:jc w:val="both"/>
        <w:rPr>
          <w:rFonts w:ascii="Times New Roman" w:hAnsi="Times New Roman" w:cs="Times New Roman"/>
          <w:sz w:val="24"/>
          <w:lang w:val="en-US"/>
        </w:rPr>
      </w:pPr>
    </w:p>
    <w:p w:rsidR="00F435CB" w:rsidRDefault="00F435CB" w:rsidP="00A06BD9">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L’utilizzo di dati personali include le seguenti categorie dei suoi dati:</w:t>
      </w:r>
    </w:p>
    <w:p w:rsidR="00F435CB" w:rsidRDefault="00F435CB" w:rsidP="00F435CB">
      <w:pPr>
        <w:pStyle w:val="Paragrafoelenco"/>
        <w:spacing w:after="0"/>
        <w:jc w:val="both"/>
        <w:rPr>
          <w:rFonts w:ascii="Times New Roman" w:hAnsi="Times New Roman" w:cs="Times New Roman"/>
          <w:sz w:val="24"/>
          <w:lang w:val="en-US"/>
        </w:rPr>
      </w:pPr>
      <w:r>
        <w:rPr>
          <w:rFonts w:ascii="Times New Roman" w:hAnsi="Times New Roman" w:cs="Times New Roman"/>
          <w:sz w:val="24"/>
          <w:lang w:val="en-US"/>
        </w:rPr>
        <w:t>identificazione semplice e dati di contatto;</w:t>
      </w:r>
    </w:p>
    <w:p w:rsidR="00F435CB" w:rsidRDefault="00F435CB" w:rsidP="00F435CB">
      <w:pPr>
        <w:pStyle w:val="Paragrafoelenco"/>
        <w:spacing w:after="0"/>
        <w:jc w:val="both"/>
        <w:rPr>
          <w:rFonts w:ascii="Times New Roman" w:hAnsi="Times New Roman" w:cs="Times New Roman"/>
          <w:sz w:val="24"/>
          <w:lang w:val="en-US"/>
        </w:rPr>
      </w:pPr>
      <w:r>
        <w:rPr>
          <w:rFonts w:ascii="Times New Roman" w:hAnsi="Times New Roman" w:cs="Times New Roman"/>
          <w:sz w:val="24"/>
          <w:lang w:val="en-US"/>
        </w:rPr>
        <w:t>dati di identificazione elettronica e contatto;</w:t>
      </w:r>
    </w:p>
    <w:p w:rsidR="00F435CB" w:rsidRDefault="00F435CB" w:rsidP="00F435CB">
      <w:pPr>
        <w:pStyle w:val="Paragrafoelenco"/>
        <w:spacing w:after="0"/>
        <w:jc w:val="both"/>
        <w:rPr>
          <w:rFonts w:ascii="Times New Roman" w:hAnsi="Times New Roman" w:cs="Times New Roman"/>
          <w:sz w:val="24"/>
          <w:lang w:val="en-US"/>
        </w:rPr>
      </w:pPr>
      <w:r>
        <w:rPr>
          <w:rFonts w:ascii="Times New Roman" w:hAnsi="Times New Roman" w:cs="Times New Roman"/>
          <w:sz w:val="24"/>
          <w:lang w:val="en-US"/>
        </w:rPr>
        <w:t>l’industria in cui lei opera (nel caso in cui lei sia un impiegato di un’azienda).</w:t>
      </w:r>
    </w:p>
    <w:p w:rsidR="00E92117" w:rsidRDefault="00E92117" w:rsidP="00F435CB">
      <w:pPr>
        <w:pStyle w:val="Paragrafoelenco"/>
        <w:spacing w:after="0"/>
        <w:jc w:val="both"/>
        <w:rPr>
          <w:rFonts w:ascii="Times New Roman" w:hAnsi="Times New Roman" w:cs="Times New Roman"/>
          <w:sz w:val="24"/>
          <w:lang w:val="en-US"/>
        </w:rPr>
      </w:pPr>
    </w:p>
    <w:p w:rsidR="00E92117" w:rsidRDefault="00F435CB" w:rsidP="00E92117">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 xml:space="preserve">Potremmo condividere i suoi dati personali con </w:t>
      </w:r>
      <w:r w:rsidR="00E92117">
        <w:rPr>
          <w:rFonts w:ascii="Times New Roman" w:hAnsi="Times New Roman" w:cs="Times New Roman"/>
          <w:sz w:val="24"/>
          <w:lang w:val="en-US"/>
        </w:rPr>
        <w:t>persone autorizzate dall’ADO, entità che sviluppano servizi per l’ADO (di tipo tecnico, organizzativo ed e-mail), i nostri subappaltatori (a cui  l’ADO commissiona l’implementazione di parte dei servizi usati per il contratto), assieme ad altre entità / persone / corpi fino ai limiti e alle regole specificati nei diritti di regolamento.</w:t>
      </w:r>
    </w:p>
    <w:p w:rsidR="00E92117" w:rsidRPr="00E92117" w:rsidRDefault="00E92117" w:rsidP="00E92117">
      <w:pPr>
        <w:spacing w:after="0"/>
        <w:jc w:val="both"/>
        <w:rPr>
          <w:rFonts w:ascii="Times New Roman" w:hAnsi="Times New Roman" w:cs="Times New Roman"/>
          <w:sz w:val="24"/>
          <w:lang w:val="en-US"/>
        </w:rPr>
      </w:pPr>
    </w:p>
    <w:p w:rsidR="00E92117" w:rsidRDefault="00E92117" w:rsidP="00E92117">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L’ADO non trasferirà i vostri dati personali ad un terzo stato o ad una organizzazione internazionale.</w:t>
      </w:r>
    </w:p>
    <w:p w:rsidR="00E92117" w:rsidRPr="00E92117" w:rsidRDefault="00E92117" w:rsidP="00E92117">
      <w:pPr>
        <w:pStyle w:val="Paragrafoelenco"/>
        <w:rPr>
          <w:rFonts w:ascii="Times New Roman" w:hAnsi="Times New Roman" w:cs="Times New Roman"/>
          <w:sz w:val="24"/>
          <w:lang w:val="en-US"/>
        </w:rPr>
      </w:pPr>
    </w:p>
    <w:p w:rsidR="00E92117" w:rsidRDefault="00E92117" w:rsidP="00E92117">
      <w:pPr>
        <w:spacing w:after="0"/>
        <w:jc w:val="both"/>
        <w:rPr>
          <w:rFonts w:ascii="Times New Roman" w:hAnsi="Times New Roman" w:cs="Times New Roman"/>
          <w:sz w:val="24"/>
          <w:lang w:val="en-US"/>
        </w:rPr>
      </w:pPr>
    </w:p>
    <w:p w:rsidR="00E92117" w:rsidRDefault="00E92117" w:rsidP="00E92117">
      <w:pPr>
        <w:spacing w:after="0"/>
        <w:jc w:val="both"/>
        <w:rPr>
          <w:rFonts w:ascii="Times New Roman" w:hAnsi="Times New Roman" w:cs="Times New Roman"/>
          <w:sz w:val="24"/>
          <w:lang w:val="en-US"/>
        </w:rPr>
      </w:pPr>
    </w:p>
    <w:p w:rsidR="00E92117" w:rsidRDefault="00E92117" w:rsidP="00E92117">
      <w:pPr>
        <w:spacing w:after="0"/>
        <w:jc w:val="both"/>
        <w:rPr>
          <w:rFonts w:ascii="Times New Roman" w:hAnsi="Times New Roman" w:cs="Times New Roman"/>
          <w:sz w:val="24"/>
          <w:lang w:val="en-US"/>
        </w:rPr>
      </w:pPr>
    </w:p>
    <w:p w:rsidR="00E92117" w:rsidRPr="00E92117" w:rsidRDefault="00E92117" w:rsidP="00E92117">
      <w:pPr>
        <w:spacing w:after="0"/>
        <w:jc w:val="both"/>
        <w:rPr>
          <w:rFonts w:ascii="Times New Roman" w:hAnsi="Times New Roman" w:cs="Times New Roman"/>
          <w:sz w:val="24"/>
          <w:lang w:val="en-US"/>
        </w:rPr>
      </w:pPr>
    </w:p>
    <w:p w:rsidR="00E92117" w:rsidRDefault="00E92117" w:rsidP="00E92117">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 xml:space="preserve">Periodo di memorizzazione dei dati personali: </w:t>
      </w:r>
    </w:p>
    <w:p w:rsidR="00E92117" w:rsidRDefault="00E92117" w:rsidP="00E92117">
      <w:pPr>
        <w:pStyle w:val="Paragrafoelenco"/>
        <w:numPr>
          <w:ilvl w:val="0"/>
          <w:numId w:val="7"/>
        </w:numPr>
        <w:spacing w:after="0"/>
        <w:jc w:val="both"/>
        <w:rPr>
          <w:rFonts w:ascii="Times New Roman" w:hAnsi="Times New Roman" w:cs="Times New Roman"/>
          <w:sz w:val="24"/>
          <w:lang w:val="en-US"/>
        </w:rPr>
      </w:pPr>
      <w:r>
        <w:rPr>
          <w:rFonts w:ascii="Times New Roman" w:hAnsi="Times New Roman" w:cs="Times New Roman"/>
          <w:sz w:val="24"/>
          <w:lang w:val="en-US"/>
        </w:rPr>
        <w:t>I dati personali ottenuti in connessione con la fine del contratto per la vendita dei beni e servizi saranno memorizzati fino alla fine del periodo di potenziale reclamo del contratto;</w:t>
      </w:r>
    </w:p>
    <w:p w:rsidR="00E92117" w:rsidRDefault="00E92117" w:rsidP="00E92117">
      <w:pPr>
        <w:pStyle w:val="Paragrafoelenco"/>
        <w:numPr>
          <w:ilvl w:val="0"/>
          <w:numId w:val="7"/>
        </w:numPr>
        <w:spacing w:after="0"/>
        <w:jc w:val="both"/>
        <w:rPr>
          <w:rFonts w:ascii="Times New Roman" w:hAnsi="Times New Roman" w:cs="Times New Roman"/>
          <w:sz w:val="24"/>
          <w:lang w:val="en-US"/>
        </w:rPr>
      </w:pPr>
      <w:r>
        <w:rPr>
          <w:rFonts w:ascii="Times New Roman" w:hAnsi="Times New Roman" w:cs="Times New Roman"/>
          <w:sz w:val="24"/>
          <w:lang w:val="en-US"/>
        </w:rPr>
        <w:t>I vostri dati di contatto basici sono conservati per fini di marketing direttamente correlati ai nostri beni e servizi fino a quando lei non nega il consenso all’utilizzo per questo scopo o fino a quando determineremo autonomamente che i dati forniti sono diventati obsoleti.</w:t>
      </w:r>
    </w:p>
    <w:p w:rsidR="00E92117" w:rsidRDefault="00E92117" w:rsidP="00E92117">
      <w:pPr>
        <w:pStyle w:val="Paragrafoelenco"/>
        <w:spacing w:after="0"/>
        <w:ind w:left="1080"/>
        <w:jc w:val="both"/>
        <w:rPr>
          <w:rFonts w:ascii="Times New Roman" w:hAnsi="Times New Roman" w:cs="Times New Roman"/>
          <w:sz w:val="24"/>
          <w:lang w:val="en-US"/>
        </w:rPr>
      </w:pPr>
    </w:p>
    <w:p w:rsidR="00E92117" w:rsidRPr="00E92117" w:rsidRDefault="00E92117" w:rsidP="00E92117">
      <w:pPr>
        <w:pStyle w:val="Paragrafoelenco"/>
        <w:numPr>
          <w:ilvl w:val="0"/>
          <w:numId w:val="5"/>
        </w:numPr>
        <w:spacing w:after="0"/>
        <w:jc w:val="both"/>
        <w:rPr>
          <w:rFonts w:ascii="Times New Roman" w:hAnsi="Times New Roman" w:cs="Times New Roman"/>
          <w:sz w:val="24"/>
          <w:lang w:val="en-US"/>
        </w:rPr>
      </w:pPr>
      <w:r>
        <w:rPr>
          <w:rFonts w:ascii="Times New Roman" w:hAnsi="Times New Roman" w:cs="Times New Roman"/>
          <w:sz w:val="24"/>
          <w:lang w:val="en-US"/>
        </w:rPr>
        <w:t>Lei ha il diritto di accedere ai contenuti dei dati e modificarli, eliminarli o porre dei limiti sull’utilizzo, oltre al diritto di opporsi e chiedere la cessazione dell’utilizzo e del trasferimento dei dati, oltre al diritto di rimuovere il consenso in ogni momento e il diritto di inviare un reclamo con il supervisore, cioè il Presidente dell’Ufficio per la Protezione dei Dati Personali, qualora le idecida che l’ADO ha violato le regole riguardanti la protezione dei dati personali.</w:t>
      </w:r>
      <w:bookmarkStart w:id="0" w:name="_GoBack"/>
      <w:bookmarkEnd w:id="0"/>
    </w:p>
    <w:p w:rsidR="00E92117" w:rsidRPr="00E92117" w:rsidRDefault="00E92117" w:rsidP="00E92117">
      <w:pPr>
        <w:spacing w:after="0"/>
        <w:jc w:val="both"/>
        <w:rPr>
          <w:rFonts w:ascii="Times New Roman" w:hAnsi="Times New Roman" w:cs="Times New Roman"/>
          <w:sz w:val="24"/>
          <w:lang w:val="en-US"/>
        </w:rPr>
      </w:pPr>
    </w:p>
    <w:sectPr w:rsidR="00E92117" w:rsidRPr="00E92117" w:rsidSect="00A06B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96" w:rsidRDefault="000A1896" w:rsidP="00115966">
      <w:pPr>
        <w:spacing w:after="0" w:line="240" w:lineRule="auto"/>
      </w:pPr>
      <w:r>
        <w:separator/>
      </w:r>
    </w:p>
  </w:endnote>
  <w:endnote w:type="continuationSeparator" w:id="0">
    <w:p w:rsidR="000A1896" w:rsidRDefault="000A1896" w:rsidP="0011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96" w:rsidRDefault="000A1896" w:rsidP="00115966">
      <w:pPr>
        <w:spacing w:after="0" w:line="240" w:lineRule="auto"/>
      </w:pPr>
      <w:r>
        <w:separator/>
      </w:r>
    </w:p>
  </w:footnote>
  <w:footnote w:type="continuationSeparator" w:id="0">
    <w:p w:rsidR="000A1896" w:rsidRDefault="000A1896" w:rsidP="0011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6" w:rsidRDefault="00115966">
    <w:pPr>
      <w:pStyle w:val="Intestazione"/>
    </w:pPr>
    <w:r w:rsidRPr="00115966">
      <w:rPr>
        <w:noProof/>
        <w:lang w:val="it-IT" w:eastAsia="it-IT"/>
      </w:rPr>
      <w:drawing>
        <wp:anchor distT="0" distB="0" distL="114300" distR="114300" simplePos="0" relativeHeight="251659264" behindDoc="1" locked="0" layoutInCell="1" allowOverlap="1">
          <wp:simplePos x="0" y="0"/>
          <wp:positionH relativeFrom="column">
            <wp:posOffset>-923275</wp:posOffset>
          </wp:positionH>
          <wp:positionV relativeFrom="paragraph">
            <wp:posOffset>-449580</wp:posOffset>
          </wp:positionV>
          <wp:extent cx="8880401" cy="12206177"/>
          <wp:effectExtent l="19050" t="0" r="0" b="0"/>
          <wp:wrapNone/>
          <wp:docPr id="1" name="Obraz 0" descr="Papier firmowy PL_21.0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PL_21.08.2015.jpg"/>
                  <pic:cNvPicPr/>
                </pic:nvPicPr>
                <pic:blipFill>
                  <a:blip r:embed="rId1" cstate="print"/>
                  <a:stretch>
                    <a:fillRect/>
                  </a:stretch>
                </pic:blipFill>
                <pic:spPr>
                  <a:xfrm>
                    <a:off x="0" y="0"/>
                    <a:ext cx="8880401" cy="1220407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297"/>
    <w:multiLevelType w:val="hybridMultilevel"/>
    <w:tmpl w:val="8788D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1716F"/>
    <w:multiLevelType w:val="hybridMultilevel"/>
    <w:tmpl w:val="646CFDF2"/>
    <w:lvl w:ilvl="0" w:tplc="020E2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584C24"/>
    <w:multiLevelType w:val="hybridMultilevel"/>
    <w:tmpl w:val="E34C9678"/>
    <w:lvl w:ilvl="0" w:tplc="C6B8F6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80211C"/>
    <w:multiLevelType w:val="hybridMultilevel"/>
    <w:tmpl w:val="9F2CDAAE"/>
    <w:lvl w:ilvl="0" w:tplc="0B3693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1E625F6"/>
    <w:multiLevelType w:val="hybridMultilevel"/>
    <w:tmpl w:val="584818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B71A62"/>
    <w:multiLevelType w:val="hybridMultilevel"/>
    <w:tmpl w:val="1EA060E2"/>
    <w:lvl w:ilvl="0" w:tplc="BB6EE5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67F6A3D"/>
    <w:multiLevelType w:val="hybridMultilevel"/>
    <w:tmpl w:val="6C9AD5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6D9"/>
    <w:rsid w:val="000A1896"/>
    <w:rsid w:val="000C2E44"/>
    <w:rsid w:val="000F10CF"/>
    <w:rsid w:val="00115966"/>
    <w:rsid w:val="00183CB9"/>
    <w:rsid w:val="001E0C72"/>
    <w:rsid w:val="002146D9"/>
    <w:rsid w:val="00243196"/>
    <w:rsid w:val="00246078"/>
    <w:rsid w:val="00283683"/>
    <w:rsid w:val="004A38C4"/>
    <w:rsid w:val="00503E20"/>
    <w:rsid w:val="00556281"/>
    <w:rsid w:val="005A50E2"/>
    <w:rsid w:val="006D15B6"/>
    <w:rsid w:val="006F5FAE"/>
    <w:rsid w:val="007044C4"/>
    <w:rsid w:val="00821A84"/>
    <w:rsid w:val="008B4614"/>
    <w:rsid w:val="00961802"/>
    <w:rsid w:val="009E54FA"/>
    <w:rsid w:val="009F2758"/>
    <w:rsid w:val="00A06B86"/>
    <w:rsid w:val="00A06BD9"/>
    <w:rsid w:val="00B76265"/>
    <w:rsid w:val="00BE001D"/>
    <w:rsid w:val="00BF6236"/>
    <w:rsid w:val="00CE58D0"/>
    <w:rsid w:val="00E43300"/>
    <w:rsid w:val="00E45D36"/>
    <w:rsid w:val="00E5102D"/>
    <w:rsid w:val="00E92117"/>
    <w:rsid w:val="00F435CB"/>
    <w:rsid w:val="00F96661"/>
    <w:rsid w:val="00F9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5BFD"/>
  <w15:docId w15:val="{FB346419-9938-4CC7-87A1-DFEE4C0C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6B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6D9"/>
    <w:pPr>
      <w:ind w:left="720"/>
      <w:contextualSpacing/>
    </w:pPr>
  </w:style>
  <w:style w:type="character" w:styleId="Collegamentoipertestuale">
    <w:name w:val="Hyperlink"/>
    <w:basedOn w:val="Carpredefinitoparagrafo"/>
    <w:uiPriority w:val="99"/>
    <w:unhideWhenUsed/>
    <w:rsid w:val="00503E20"/>
    <w:rPr>
      <w:color w:val="0000FF" w:themeColor="hyperlink"/>
      <w:u w:val="single"/>
    </w:rPr>
  </w:style>
  <w:style w:type="paragraph" w:styleId="Intestazione">
    <w:name w:val="header"/>
    <w:basedOn w:val="Normale"/>
    <w:link w:val="IntestazioneCarattere"/>
    <w:uiPriority w:val="99"/>
    <w:semiHidden/>
    <w:unhideWhenUsed/>
    <w:rsid w:val="0011596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115966"/>
  </w:style>
  <w:style w:type="paragraph" w:styleId="Pidipagina">
    <w:name w:val="footer"/>
    <w:basedOn w:val="Normale"/>
    <w:link w:val="PidipaginaCarattere"/>
    <w:uiPriority w:val="99"/>
    <w:semiHidden/>
    <w:unhideWhenUsed/>
    <w:rsid w:val="0011596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11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ison-bi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470</Words>
  <Characters>2679</Characters>
  <Application>Microsoft Office Word</Application>
  <DocSecurity>0</DocSecurity>
  <Lines>22</Lines>
  <Paragraphs>6</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OrlowskiA</dc:creator>
  <cp:lastModifiedBy>Fabrizio Pavone</cp:lastModifiedBy>
  <cp:revision>7</cp:revision>
  <cp:lastPrinted>2018-05-24T09:28:00Z</cp:lastPrinted>
  <dcterms:created xsi:type="dcterms:W3CDTF">2018-05-25T13:04:00Z</dcterms:created>
  <dcterms:modified xsi:type="dcterms:W3CDTF">2018-06-13T15:16:00Z</dcterms:modified>
</cp:coreProperties>
</file>